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5D0E" w:rsidRDefault="009E5D0E">
      <w:pPr>
        <w:spacing w:after="0" w:line="240" w:lineRule="auto"/>
        <w:jc w:val="right"/>
        <w:outlineLvl w:val="0"/>
        <w:rPr>
          <w:rFonts w:ascii="Century Gothic" w:eastAsia="Arial Unicode MS" w:hAnsi="Century Gothic" w:cs="Arial"/>
          <w:sz w:val="20"/>
          <w:szCs w:val="20"/>
        </w:rPr>
      </w:pPr>
    </w:p>
    <w:p w:rsidR="009E5D0E" w:rsidRDefault="003D7D1D">
      <w:pPr>
        <w:spacing w:after="0" w:line="240" w:lineRule="auto"/>
        <w:jc w:val="right"/>
        <w:outlineLvl w:val="0"/>
        <w:rPr>
          <w:rFonts w:ascii="Century Gothic" w:eastAsia="Arial Unicode MS" w:hAnsi="Century Gothic" w:cs="Arial"/>
          <w:sz w:val="20"/>
          <w:szCs w:val="20"/>
        </w:rPr>
      </w:pPr>
      <w:r>
        <w:rPr>
          <w:rFonts w:ascii="Century Gothic" w:eastAsia="Arial Unicode MS" w:hAnsi="Century Gothic" w:cs="Arial"/>
          <w:sz w:val="20"/>
          <w:szCs w:val="20"/>
        </w:rPr>
        <w:t>Napoli, 23 gennaio  2018</w:t>
      </w:r>
    </w:p>
    <w:p w:rsidR="009E5D0E" w:rsidRDefault="003D7D1D">
      <w:pPr>
        <w:spacing w:after="0" w:line="240" w:lineRule="auto"/>
        <w:jc w:val="right"/>
        <w:outlineLvl w:val="0"/>
        <w:rPr>
          <w:rFonts w:ascii="Century Gothic" w:eastAsia="Arial Unicode MS" w:hAnsi="Century Gothic" w:cs="Arial"/>
          <w:b/>
          <w:sz w:val="20"/>
          <w:szCs w:val="20"/>
          <w:u w:val="single"/>
        </w:rPr>
      </w:pPr>
      <w:r>
        <w:rPr>
          <w:rFonts w:ascii="Century Gothic" w:eastAsia="Arial Unicode MS" w:hAnsi="Century Gothic" w:cs="Arial"/>
          <w:b/>
          <w:sz w:val="20"/>
          <w:szCs w:val="20"/>
          <w:u w:val="single"/>
        </w:rPr>
        <w:t>Comunicato Stampa</w:t>
      </w:r>
    </w:p>
    <w:p w:rsidR="009E5D0E" w:rsidRDefault="009E5D0E">
      <w:pPr>
        <w:spacing w:after="0" w:line="240" w:lineRule="auto"/>
        <w:jc w:val="center"/>
        <w:outlineLvl w:val="0"/>
        <w:rPr>
          <w:rFonts w:ascii="Century Gothic" w:eastAsia="Arial Unicode MS" w:hAnsi="Century Gothic" w:cs="Arial"/>
          <w:b/>
          <w:sz w:val="20"/>
          <w:szCs w:val="20"/>
        </w:rPr>
      </w:pPr>
    </w:p>
    <w:p w:rsidR="009E5D0E" w:rsidRDefault="009E5D0E">
      <w:pPr>
        <w:pStyle w:val="Titolo1"/>
        <w:rPr>
          <w:rFonts w:ascii="Century Gothic" w:hAnsi="Century Gothic"/>
          <w:bCs/>
          <w:sz w:val="21"/>
          <w:szCs w:val="21"/>
          <w:lang w:val="it-IT"/>
        </w:rPr>
      </w:pPr>
    </w:p>
    <w:p w:rsidR="009E5D0E" w:rsidRPr="00D34B36" w:rsidRDefault="003D7D1D">
      <w:pPr>
        <w:spacing w:after="0" w:line="240" w:lineRule="auto"/>
        <w:jc w:val="center"/>
        <w:rPr>
          <w:rFonts w:ascii="Century Gothic" w:hAnsi="Century Gothic" w:cs="Tahoma"/>
          <w:b/>
          <w:i/>
          <w:sz w:val="28"/>
          <w:szCs w:val="28"/>
        </w:rPr>
      </w:pPr>
      <w:r w:rsidRPr="00D34B36">
        <w:rPr>
          <w:rFonts w:ascii="Century Gothic" w:hAnsi="Century Gothic" w:cs="Tahoma"/>
          <w:b/>
          <w:i/>
          <w:sz w:val="28"/>
          <w:szCs w:val="28"/>
        </w:rPr>
        <w:t xml:space="preserve">Cena Mediterranea “con vista”  per la </w:t>
      </w:r>
      <w:proofErr w:type="spellStart"/>
      <w:r w:rsidRPr="00D34B36">
        <w:rPr>
          <w:rFonts w:ascii="Century Gothic" w:hAnsi="Century Gothic" w:cs="Tahoma"/>
          <w:b/>
          <w:i/>
          <w:sz w:val="28"/>
          <w:szCs w:val="28"/>
        </w:rPr>
        <w:t>Naples</w:t>
      </w:r>
      <w:proofErr w:type="spellEnd"/>
      <w:r w:rsidRPr="00D34B36">
        <w:rPr>
          <w:rFonts w:ascii="Century Gothic" w:hAnsi="Century Gothic" w:cs="Tahoma"/>
          <w:b/>
          <w:i/>
          <w:sz w:val="28"/>
          <w:szCs w:val="28"/>
        </w:rPr>
        <w:t xml:space="preserve"> </w:t>
      </w:r>
      <w:proofErr w:type="spellStart"/>
      <w:r w:rsidRPr="00D34B36">
        <w:rPr>
          <w:rFonts w:ascii="Century Gothic" w:hAnsi="Century Gothic" w:cs="Tahoma"/>
          <w:b/>
          <w:i/>
          <w:sz w:val="28"/>
          <w:szCs w:val="28"/>
        </w:rPr>
        <w:t>Shipping</w:t>
      </w:r>
      <w:proofErr w:type="spellEnd"/>
      <w:r w:rsidRPr="00D34B36">
        <w:rPr>
          <w:rFonts w:ascii="Century Gothic" w:hAnsi="Century Gothic" w:cs="Tahoma"/>
          <w:b/>
          <w:i/>
          <w:sz w:val="28"/>
          <w:szCs w:val="28"/>
        </w:rPr>
        <w:t xml:space="preserve"> Week 2018</w:t>
      </w:r>
    </w:p>
    <w:p w:rsidR="009E5D0E" w:rsidRPr="00D34B36" w:rsidRDefault="009E5D0E">
      <w:pPr>
        <w:spacing w:after="0" w:line="240" w:lineRule="auto"/>
        <w:jc w:val="center"/>
        <w:rPr>
          <w:rFonts w:ascii="Century Gothic" w:hAnsi="Century Gothic" w:cs="Tahoma"/>
          <w:b/>
          <w:i/>
          <w:color w:val="FF0000"/>
          <w:sz w:val="28"/>
          <w:szCs w:val="28"/>
        </w:rPr>
      </w:pPr>
    </w:p>
    <w:p w:rsidR="009E5D0E" w:rsidRPr="00D34B36" w:rsidRDefault="003D7D1D">
      <w:pPr>
        <w:spacing w:after="0" w:line="240" w:lineRule="auto"/>
        <w:jc w:val="center"/>
        <w:outlineLvl w:val="0"/>
        <w:rPr>
          <w:rFonts w:ascii="Century Gothic" w:eastAsia="Arial Unicode MS" w:hAnsi="Century Gothic" w:cs="Arial"/>
          <w:b/>
          <w:i/>
          <w:lang w:val="en-US"/>
        </w:rPr>
      </w:pPr>
      <w:r w:rsidRPr="00D34B36">
        <w:rPr>
          <w:rFonts w:ascii="Century Gothic" w:eastAsia="Arial Unicode MS" w:hAnsi="Century Gothic" w:cs="Arial"/>
          <w:b/>
          <w:i/>
          <w:lang w:val="en-US"/>
        </w:rPr>
        <w:t>NAPLES SHIPPING WEEK- III EDIZIONE</w:t>
      </w:r>
    </w:p>
    <w:p w:rsidR="009E5D0E" w:rsidRPr="00D34B36" w:rsidRDefault="003D7D1D">
      <w:pPr>
        <w:spacing w:after="0" w:line="240" w:lineRule="auto"/>
        <w:jc w:val="center"/>
        <w:outlineLvl w:val="0"/>
        <w:rPr>
          <w:rFonts w:ascii="Century Gothic" w:eastAsia="Arial Unicode MS" w:hAnsi="Century Gothic" w:cs="Arial"/>
          <w:b/>
        </w:rPr>
      </w:pPr>
      <w:r w:rsidRPr="00D34B36">
        <w:rPr>
          <w:rFonts w:ascii="Century Gothic" w:eastAsia="Arial Unicode MS" w:hAnsi="Century Gothic" w:cs="Arial"/>
          <w:b/>
        </w:rPr>
        <w:t>Napoli – 24/29 SETTEMBRE 2018</w:t>
      </w:r>
    </w:p>
    <w:p w:rsidR="009E5D0E" w:rsidRPr="00D34B36" w:rsidRDefault="009E5D0E">
      <w:pPr>
        <w:pStyle w:val="Default"/>
        <w:jc w:val="both"/>
        <w:rPr>
          <w:rFonts w:ascii="Century Gothic" w:hAnsi="Century Gothic"/>
          <w:sz w:val="20"/>
          <w:szCs w:val="20"/>
          <w:lang w:val="it-IT"/>
        </w:rPr>
      </w:pPr>
    </w:p>
    <w:p w:rsidR="009E5D0E" w:rsidRPr="00502BCA" w:rsidRDefault="003D7D1D">
      <w:pPr>
        <w:pStyle w:val="NormaleWeb"/>
        <w:shd w:val="clear" w:color="auto" w:fill="FFFFFF"/>
        <w:spacing w:before="120" w:beforeAutospacing="0" w:after="210" w:afterAutospacing="0"/>
        <w:jc w:val="both"/>
        <w:rPr>
          <w:rFonts w:ascii="Century Gothic" w:hAnsi="Century Gothic" w:cs="Tahoma"/>
          <w:i/>
          <w:iCs/>
          <w:sz w:val="21"/>
          <w:szCs w:val="21"/>
        </w:rPr>
      </w:pPr>
      <w:r w:rsidRPr="00502BCA">
        <w:rPr>
          <w:rFonts w:ascii="Century Gothic" w:eastAsia="Arial Unicode MS" w:hAnsi="Century Gothic" w:cs="Arial"/>
          <w:sz w:val="21"/>
          <w:szCs w:val="21"/>
        </w:rPr>
        <w:t>Sarà</w:t>
      </w:r>
      <w:r w:rsidRPr="00502BCA">
        <w:rPr>
          <w:rFonts w:ascii="Century Gothic" w:eastAsia="Arial Unicode MS" w:hAnsi="Century Gothic" w:cs="Arial"/>
          <w:b/>
          <w:sz w:val="21"/>
          <w:szCs w:val="21"/>
        </w:rPr>
        <w:t xml:space="preserve"> Castel S’Elmo,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 il complesso monumentale che 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domina la città di Napoli dal punto più alto della collina del Vomero, 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ad accogliere </w:t>
      </w:r>
      <w:r w:rsidRPr="00502BCA">
        <w:rPr>
          <w:rFonts w:ascii="Century Gothic" w:eastAsia="Arial Unicode MS" w:hAnsi="Century Gothic" w:cs="Arial"/>
          <w:b/>
          <w:sz w:val="21"/>
          <w:szCs w:val="21"/>
        </w:rPr>
        <w:t>venerdì 28 settembre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, la grande </w:t>
      </w:r>
      <w:r w:rsidRPr="00502BCA">
        <w:rPr>
          <w:rFonts w:ascii="Century Gothic" w:eastAsia="Arial Unicode MS" w:hAnsi="Century Gothic" w:cs="Arial"/>
          <w:b/>
          <w:sz w:val="21"/>
          <w:szCs w:val="21"/>
        </w:rPr>
        <w:t>CENA MEDITERRANEA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, evento di punta della </w:t>
      </w:r>
      <w:r w:rsidRPr="00502BCA">
        <w:rPr>
          <w:rFonts w:ascii="Century Gothic" w:eastAsia="Arial Unicode MS" w:hAnsi="Century Gothic" w:cs="Arial"/>
          <w:b/>
          <w:sz w:val="21"/>
          <w:szCs w:val="21"/>
        </w:rPr>
        <w:t xml:space="preserve">III edizione della NAPLES SHIPPING WEEK, 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la settimana internazionale dello </w:t>
      </w:r>
      <w:proofErr w:type="spellStart"/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shipping</w:t>
      </w:r>
      <w:proofErr w:type="spellEnd"/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 xml:space="preserve"> e della logistica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che dal </w:t>
      </w: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24 al 29 settembre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</w:t>
      </w: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2018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si svolgerà nella città partenopea. </w:t>
      </w:r>
    </w:p>
    <w:p w:rsidR="009E5D0E" w:rsidRPr="00502BCA" w:rsidRDefault="003D7D1D">
      <w:pPr>
        <w:spacing w:after="0" w:line="240" w:lineRule="auto"/>
        <w:jc w:val="both"/>
        <w:rPr>
          <w:sz w:val="21"/>
          <w:szCs w:val="21"/>
        </w:rPr>
      </w:pPr>
      <w:r w:rsidRPr="00502BCA">
        <w:rPr>
          <w:rFonts w:ascii="Century Gothic" w:eastAsia="Arial Unicode MS" w:hAnsi="Century Gothic" w:cs="Arial"/>
          <w:sz w:val="21"/>
          <w:szCs w:val="21"/>
        </w:rPr>
        <w:t xml:space="preserve">“Abbiamo accettato con entusiasmo la proposta del Propeller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</w:rPr>
        <w:t>Clubs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</w:rPr>
        <w:t xml:space="preserve"> di ospitare a Castel Sant’Elmo la Cena Mediterranea della terza edizione della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</w:rPr>
        <w:t>Naples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</w:rPr>
        <w:t xml:space="preserve">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</w:rPr>
        <w:t>Shipping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</w:rPr>
        <w:t xml:space="preserve"> Week – ha annunciato </w:t>
      </w:r>
      <w:proofErr w:type="spellStart"/>
      <w:r w:rsidRPr="00502BCA">
        <w:rPr>
          <w:rFonts w:ascii="Century Gothic" w:eastAsia="Arial Unicode MS" w:hAnsi="Century Gothic" w:cs="Arial"/>
          <w:b/>
          <w:sz w:val="21"/>
          <w:szCs w:val="21"/>
        </w:rPr>
        <w:t>Fernarda</w:t>
      </w:r>
      <w:proofErr w:type="spellEnd"/>
      <w:r w:rsidRPr="00502BCA">
        <w:rPr>
          <w:rFonts w:ascii="Century Gothic" w:eastAsia="Arial Unicode MS" w:hAnsi="Century Gothic" w:cs="Arial"/>
          <w:b/>
          <w:sz w:val="21"/>
          <w:szCs w:val="21"/>
        </w:rPr>
        <w:t xml:space="preserve"> </w:t>
      </w:r>
      <w:proofErr w:type="spellStart"/>
      <w:r w:rsidRPr="00502BCA">
        <w:rPr>
          <w:rFonts w:ascii="Century Gothic" w:eastAsia="Arial Unicode MS" w:hAnsi="Century Gothic" w:cs="Arial"/>
          <w:b/>
          <w:sz w:val="21"/>
          <w:szCs w:val="21"/>
        </w:rPr>
        <w:t>Capobianco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</w:rPr>
        <w:t xml:space="preserve">, coordinatrice dell’Ufficio Concessioni del Polo Museale della Campania e responsabile delle concessioni di Castel S. Elmo. Sono certa che la collaborazione tra il Cluster marittimo e Castel Sant’Elmo sarà positiva per entrambi e che l’evento farà conoscere a tanti importanti protagonisti dello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</w:rPr>
        <w:t>shipping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</w:rPr>
        <w:t xml:space="preserve"> nazionale ed internazionale questo meraviglioso castello medievale, ricco di storia e con un panorama spettacolare su tutto il Golfo di Napoli”.</w:t>
      </w:r>
    </w:p>
    <w:p w:rsidR="009E5D0E" w:rsidRPr="00502BCA" w:rsidRDefault="009E5D0E">
      <w:p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</w:rPr>
      </w:pPr>
    </w:p>
    <w:p w:rsidR="009E5D0E" w:rsidRPr="00502BCA" w:rsidRDefault="003D7D1D">
      <w:p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“Dopo le esperienze molto positive delle due precedenti edizioni svoltesi a Castel dell’Ovo e a Palazzo Reale, il Propeller continua a privilegiare e a valorizzare il grande patrimonio artistico di Napoli e organizza l’evento conclusivo di questa terza edizione a Castel Sant’Elmo – ha sottolineato </w:t>
      </w: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Umberto Masucci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, </w:t>
      </w:r>
      <w:r w:rsidRPr="00502BCA">
        <w:rPr>
          <w:rFonts w:ascii="Century Gothic" w:eastAsia="Arial Unicode MS" w:hAnsi="Century Gothic" w:cs="Arial"/>
          <w:sz w:val="21"/>
          <w:szCs w:val="21"/>
        </w:rPr>
        <w:t>Presidente</w:t>
      </w:r>
      <w:r w:rsidRPr="00502BCA">
        <w:rPr>
          <w:rFonts w:ascii="Century Gothic" w:eastAsia="Arial Unicode MS" w:hAnsi="Century Gothic" w:cs="Arial"/>
          <w:i/>
          <w:sz w:val="21"/>
          <w:szCs w:val="21"/>
        </w:rPr>
        <w:t xml:space="preserve"> </w:t>
      </w:r>
      <w:r w:rsidRPr="00502BCA">
        <w:rPr>
          <w:rFonts w:ascii="Century Gothic" w:eastAsia="Arial Unicode MS" w:hAnsi="Century Gothic" w:cs="Arial"/>
          <w:b/>
          <w:sz w:val="21"/>
          <w:szCs w:val="21"/>
        </w:rPr>
        <w:t xml:space="preserve">The International Propeller Club Port of </w:t>
      </w:r>
      <w:proofErr w:type="spellStart"/>
      <w:r w:rsidRPr="00502BCA">
        <w:rPr>
          <w:rFonts w:ascii="Century Gothic" w:eastAsia="Arial Unicode MS" w:hAnsi="Century Gothic" w:cs="Arial"/>
          <w:b/>
          <w:sz w:val="21"/>
          <w:szCs w:val="21"/>
        </w:rPr>
        <w:t>Naples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</w:rPr>
        <w:t xml:space="preserve">. 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>Siamo molto grati alla Direzione del Polo Museale della Campania e di Sant’Elmo di averci concesso questa straordinaria possibilità per la Cena Mediterranea che sarà quindi accolta in questo luogo magico e dove protagoniste saranno le eccellenze dei prodotti campani ” .</w:t>
      </w:r>
    </w:p>
    <w:p w:rsidR="009E5D0E" w:rsidRPr="00502BCA" w:rsidRDefault="009E5D0E">
      <w:p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</w:rPr>
      </w:pPr>
    </w:p>
    <w:p w:rsidR="009E5D0E" w:rsidRPr="00502BCA" w:rsidRDefault="003D7D1D">
      <w:pPr>
        <w:pStyle w:val="NormaleWeb"/>
        <w:shd w:val="clear" w:color="auto" w:fill="FFFFFF"/>
        <w:spacing w:beforeAutospacing="0" w:after="0" w:afterAutospacing="0"/>
        <w:jc w:val="both"/>
        <w:rPr>
          <w:sz w:val="21"/>
          <w:szCs w:val="21"/>
        </w:rPr>
      </w:pP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La </w:t>
      </w: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 xml:space="preserve">dott.ssa </w:t>
      </w:r>
      <w:r w:rsidR="008A6D76"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 xml:space="preserve">Annamaria </w:t>
      </w: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Romano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, direttrice di Castel S. Elmo, afferma: “Dapprima cittadella delle truppe, poi carcere militare, l'immenso complesso di </w:t>
      </w: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origine medievale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è rimasto per secoli un corpo sostanzialmente estraneo alla città fino a quando è stato dato in consegna alla </w:t>
      </w: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Soprintendenza per Beni Artistici e Storici di Napoli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che ha proseguito importanti lavori di restauro, recuperando nuovi e moderni spazi espositivi. Grazie a questi interventi </w:t>
      </w: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Castel Sant'Elmo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è entrato a far parte a pieno titolo della vita di Napoli, diventando </w:t>
      </w: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sede d’iniziative espositive e manifestazioni culturali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che ne hanno </w:t>
      </w: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modificato la vocazione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e, di conseguenza, il </w:t>
      </w: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ruolo urbanistico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. Il castello si propone infatti come centro polifunzionale rivolto ad ampliare sia il mondo della cultura grazie alla ricca fototeca e alla biblioteca di storia dell'arte "Bruno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>Molajoli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", sia quello dello spettacolo, con un auditorium che accoglie convegni, concerti, rappresentazioni teatrali e cinematografiche”. </w:t>
      </w:r>
    </w:p>
    <w:p w:rsidR="009E5D0E" w:rsidRPr="00502BCA" w:rsidRDefault="009E5D0E">
      <w:p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</w:p>
    <w:p w:rsidR="009E5D0E" w:rsidRPr="00502BCA" w:rsidRDefault="003D7D1D">
      <w:pPr>
        <w:spacing w:after="0" w:line="240" w:lineRule="auto"/>
        <w:jc w:val="both"/>
        <w:rPr>
          <w:rFonts w:ascii="Century Gothic" w:hAnsi="Century Gothic" w:cs="Tahoma"/>
          <w:i/>
          <w:iCs/>
          <w:sz w:val="21"/>
          <w:szCs w:val="21"/>
        </w:rPr>
      </w:pP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Un’ambientazione </w:t>
      </w:r>
      <w:r w:rsidRPr="00502BCA">
        <w:rPr>
          <w:rFonts w:ascii="Century Gothic" w:hAnsi="Century Gothic"/>
          <w:sz w:val="21"/>
          <w:szCs w:val="21"/>
          <w:shd w:val="clear" w:color="auto" w:fill="FFFFFF"/>
        </w:rPr>
        <w:t xml:space="preserve">suggestiva e ricca di significato </w:t>
      </w:r>
      <w:r w:rsidRPr="00502BCA">
        <w:rPr>
          <w:rFonts w:ascii="Century Gothic" w:hAnsi="Century Gothic" w:cs="Tahoma"/>
          <w:iCs/>
          <w:sz w:val="21"/>
          <w:szCs w:val="21"/>
        </w:rPr>
        <w:t xml:space="preserve">ospiterà quindi questo </w:t>
      </w:r>
      <w:r w:rsidRPr="00502BCA">
        <w:rPr>
          <w:rFonts w:ascii="Century Gothic" w:hAnsi="Century Gothic" w:cs="Tahoma"/>
          <w:b/>
          <w:iCs/>
          <w:sz w:val="21"/>
          <w:szCs w:val="21"/>
        </w:rPr>
        <w:t>importante momento di networking</w:t>
      </w:r>
      <w:r w:rsidRPr="00502BCA">
        <w:rPr>
          <w:rFonts w:ascii="Century Gothic" w:hAnsi="Century Gothic" w:cs="Tahoma"/>
          <w:iCs/>
          <w:sz w:val="21"/>
          <w:szCs w:val="21"/>
        </w:rPr>
        <w:t xml:space="preserve"> 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riservato alla </w:t>
      </w:r>
      <w:r w:rsidRPr="00502BCA">
        <w:rPr>
          <w:rFonts w:ascii="Century Gothic" w:hAnsi="Century Gothic" w:cs="Arial"/>
          <w:sz w:val="21"/>
          <w:szCs w:val="21"/>
        </w:rPr>
        <w:t xml:space="preserve">community dello </w:t>
      </w:r>
      <w:proofErr w:type="spellStart"/>
      <w:r w:rsidRPr="00502BCA">
        <w:rPr>
          <w:rFonts w:ascii="Century Gothic" w:hAnsi="Century Gothic" w:cs="Arial"/>
          <w:sz w:val="21"/>
          <w:szCs w:val="21"/>
        </w:rPr>
        <w:t>shipping</w:t>
      </w:r>
      <w:proofErr w:type="spellEnd"/>
      <w:r w:rsidRPr="00502BCA">
        <w:rPr>
          <w:rFonts w:ascii="Century Gothic" w:hAnsi="Century Gothic" w:cs="Arial"/>
          <w:sz w:val="21"/>
          <w:szCs w:val="21"/>
        </w:rPr>
        <w:t xml:space="preserve"> nazionale e internazionale. E</w:t>
      </w:r>
      <w:r w:rsidRPr="00502BCA">
        <w:rPr>
          <w:rFonts w:ascii="Century Gothic" w:hAnsi="Century Gothic" w:cs="Tahoma"/>
          <w:iCs/>
          <w:sz w:val="21"/>
          <w:szCs w:val="21"/>
        </w:rPr>
        <w:t xml:space="preserve">vento conclusivo di una manifestazione </w:t>
      </w:r>
      <w:r w:rsidRPr="00502BCA">
        <w:rPr>
          <w:rFonts w:ascii="Century Gothic" w:eastAsia="Arial Unicode MS" w:hAnsi="Century Gothic" w:cs="Arial"/>
          <w:b/>
          <w:bCs/>
          <w:sz w:val="21"/>
          <w:szCs w:val="21"/>
          <w:lang w:eastAsia="en-US"/>
        </w:rPr>
        <w:t>di profilo internazionale</w:t>
      </w:r>
      <w:r w:rsidRPr="00502BCA">
        <w:rPr>
          <w:rFonts w:ascii="Century Gothic" w:hAnsi="Century Gothic" w:cs="Tahoma"/>
          <w:iCs/>
          <w:sz w:val="21"/>
          <w:szCs w:val="21"/>
        </w:rPr>
        <w:t xml:space="preserve"> che coinvolgerà l’intera città con </w:t>
      </w:r>
      <w:r w:rsidRPr="00502BCA">
        <w:rPr>
          <w:rFonts w:ascii="Century Gothic" w:hAnsi="Century Gothic"/>
          <w:b/>
          <w:sz w:val="21"/>
          <w:szCs w:val="21"/>
        </w:rPr>
        <w:t xml:space="preserve">conferenze e incontri </w:t>
      </w:r>
      <w:r w:rsidRPr="00502BCA">
        <w:rPr>
          <w:rFonts w:ascii="Century Gothic" w:hAnsi="Century Gothic"/>
          <w:sz w:val="21"/>
          <w:szCs w:val="21"/>
        </w:rPr>
        <w:t xml:space="preserve">dedicati allo </w:t>
      </w:r>
      <w:proofErr w:type="spellStart"/>
      <w:r w:rsidRPr="00502BCA">
        <w:rPr>
          <w:rFonts w:ascii="Century Gothic" w:hAnsi="Century Gothic"/>
          <w:sz w:val="21"/>
          <w:szCs w:val="21"/>
        </w:rPr>
        <w:t>shipping</w:t>
      </w:r>
      <w:proofErr w:type="spellEnd"/>
      <w:r w:rsidRPr="00502BCA">
        <w:rPr>
          <w:rFonts w:ascii="Century Gothic" w:hAnsi="Century Gothic"/>
          <w:sz w:val="21"/>
          <w:szCs w:val="21"/>
        </w:rPr>
        <w:t xml:space="preserve">, alla logistica e all’innovazione tecnologica in campo marittimo e con </w:t>
      </w:r>
      <w:r w:rsidRPr="00502BCA">
        <w:rPr>
          <w:rFonts w:ascii="Century Gothic" w:hAnsi="Century Gothic"/>
          <w:b/>
          <w:sz w:val="21"/>
          <w:szCs w:val="21"/>
        </w:rPr>
        <w:t>visite ed eventi culturali aperti alla cittadinanza</w:t>
      </w:r>
      <w:r w:rsidRPr="00502BCA">
        <w:rPr>
          <w:rFonts w:ascii="Century Gothic" w:hAnsi="Century Gothic"/>
          <w:sz w:val="21"/>
          <w:szCs w:val="21"/>
        </w:rPr>
        <w:t xml:space="preserve">. La settimana 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sarà infatti animata da un fitto </w:t>
      </w: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palinsesto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di eventi che si svilupperà nel seguente modo:  </w:t>
      </w:r>
    </w:p>
    <w:p w:rsidR="009E5D0E" w:rsidRPr="00502BCA" w:rsidRDefault="009E5D0E">
      <w:p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</w:p>
    <w:p w:rsidR="009E5D0E" w:rsidRPr="00502BCA" w:rsidRDefault="003D7D1D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</w:pPr>
      <w:r w:rsidRPr="00502BCA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>Da lunedì 24 a martedì  25 settembre</w:t>
      </w:r>
    </w:p>
    <w:p w:rsidR="009E5D0E" w:rsidRDefault="003D7D1D">
      <w:pPr>
        <w:spacing w:after="0" w:line="240" w:lineRule="auto"/>
        <w:ind w:left="708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HOSTED &amp; SPECIAL EVENTS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che avranno luogo in diverse location cittadine e promossi da   Università, Enti di Ric</w:t>
      </w:r>
      <w:r w:rsidR="00D674D7">
        <w:rPr>
          <w:rFonts w:ascii="Century Gothic" w:eastAsia="Arial Unicode MS" w:hAnsi="Century Gothic" w:cs="Arial"/>
          <w:sz w:val="21"/>
          <w:szCs w:val="21"/>
          <w:lang w:eastAsia="en-US"/>
        </w:rPr>
        <w:t>erca, Aziende e Associazioni</w:t>
      </w:r>
    </w:p>
    <w:p w:rsidR="00D674D7" w:rsidRDefault="00D674D7">
      <w:pPr>
        <w:spacing w:after="0" w:line="240" w:lineRule="auto"/>
        <w:ind w:left="708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</w:p>
    <w:p w:rsidR="00D674D7" w:rsidRPr="00502BCA" w:rsidRDefault="00D674D7">
      <w:pPr>
        <w:spacing w:after="0" w:line="240" w:lineRule="auto"/>
        <w:ind w:left="708"/>
        <w:jc w:val="both"/>
        <w:rPr>
          <w:sz w:val="21"/>
          <w:szCs w:val="21"/>
        </w:rPr>
      </w:pPr>
    </w:p>
    <w:p w:rsidR="00D674D7" w:rsidRDefault="00D674D7">
      <w:pPr>
        <w:spacing w:after="0" w:line="240" w:lineRule="auto"/>
        <w:ind w:left="720" w:right="-1"/>
        <w:jc w:val="both"/>
        <w:rPr>
          <w:rFonts w:ascii="Century Gothic" w:eastAsia="Arial Unicode MS" w:hAnsi="Century Gothic" w:cs="Arial"/>
          <w:b/>
          <w:bCs/>
          <w:sz w:val="21"/>
          <w:szCs w:val="21"/>
        </w:rPr>
      </w:pPr>
    </w:p>
    <w:p w:rsidR="00D674D7" w:rsidRDefault="00D674D7">
      <w:pPr>
        <w:spacing w:after="0" w:line="240" w:lineRule="auto"/>
        <w:ind w:left="720" w:right="-1"/>
        <w:jc w:val="both"/>
        <w:rPr>
          <w:rFonts w:ascii="Century Gothic" w:eastAsia="Arial Unicode MS" w:hAnsi="Century Gothic" w:cs="Arial"/>
          <w:b/>
          <w:bCs/>
          <w:sz w:val="21"/>
          <w:szCs w:val="21"/>
        </w:rPr>
      </w:pPr>
    </w:p>
    <w:p w:rsidR="00D674D7" w:rsidRPr="00502BCA" w:rsidRDefault="00D674D7" w:rsidP="00D674D7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</w:pPr>
      <w:r w:rsidRPr="00502BCA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>Mercoledì 26 settembre</w:t>
      </w:r>
    </w:p>
    <w:p w:rsidR="009E5D0E" w:rsidRPr="00502BCA" w:rsidRDefault="003D7D1D">
      <w:pPr>
        <w:spacing w:after="0" w:line="240" w:lineRule="auto"/>
        <w:ind w:left="720" w:right="-1"/>
        <w:jc w:val="both"/>
        <w:rPr>
          <w:rFonts w:ascii="Century Gothic" w:eastAsia="Arial Unicode MS" w:hAnsi="Century Gothic" w:cs="Arial"/>
          <w:i/>
          <w:iCs/>
          <w:sz w:val="21"/>
          <w:szCs w:val="21"/>
        </w:rPr>
      </w:pPr>
      <w:r w:rsidRPr="00502BCA">
        <w:rPr>
          <w:rFonts w:ascii="Century Gothic" w:eastAsia="Arial Unicode MS" w:hAnsi="Century Gothic" w:cs="Arial"/>
          <w:b/>
          <w:bCs/>
          <w:sz w:val="21"/>
          <w:szCs w:val="21"/>
        </w:rPr>
        <w:t>LA GIORNATA DELLE UNIVERSITÀ E DELLA RICERCA</w:t>
      </w:r>
      <w:r w:rsidRPr="00502BCA">
        <w:rPr>
          <w:rFonts w:ascii="Century Gothic" w:eastAsia="Arial Unicode MS" w:hAnsi="Century Gothic" w:cs="Arial"/>
          <w:bCs/>
          <w:sz w:val="21"/>
          <w:szCs w:val="21"/>
        </w:rPr>
        <w:t xml:space="preserve"> con c</w:t>
      </w:r>
      <w:r w:rsidRPr="00502BCA">
        <w:rPr>
          <w:rFonts w:ascii="Century Gothic" w:eastAsia="Arial Unicode MS" w:hAnsi="Century Gothic" w:cs="Arial"/>
          <w:i/>
          <w:iCs/>
          <w:sz w:val="21"/>
          <w:szCs w:val="21"/>
        </w:rPr>
        <w:t>onferenze di profilo scientifico</w:t>
      </w:r>
    </w:p>
    <w:p w:rsidR="009E5D0E" w:rsidRPr="001836F1" w:rsidRDefault="003D7D1D">
      <w:pPr>
        <w:numPr>
          <w:ilvl w:val="0"/>
          <w:numId w:val="1"/>
        </w:numPr>
        <w:spacing w:after="0" w:line="240" w:lineRule="auto"/>
        <w:ind w:right="-1"/>
        <w:jc w:val="both"/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</w:pPr>
      <w:r w:rsidRPr="001836F1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 xml:space="preserve">Giovedì </w:t>
      </w:r>
      <w:r w:rsidR="00332475" w:rsidRPr="001836F1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>27</w:t>
      </w:r>
      <w:r w:rsidRPr="001836F1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 xml:space="preserve"> </w:t>
      </w:r>
      <w:r w:rsidR="00332475" w:rsidRPr="001836F1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>e venerdì 28 settembre</w:t>
      </w:r>
    </w:p>
    <w:p w:rsidR="009E5D0E" w:rsidRPr="00502BCA" w:rsidRDefault="003D7D1D">
      <w:pPr>
        <w:spacing w:after="0" w:line="240" w:lineRule="auto"/>
        <w:ind w:right="-1" w:firstLine="708"/>
        <w:jc w:val="both"/>
        <w:rPr>
          <w:rFonts w:ascii="Century Gothic" w:eastAsia="Arial Unicode MS" w:hAnsi="Century Gothic" w:cs="Arial"/>
          <w:sz w:val="21"/>
          <w:szCs w:val="21"/>
        </w:rPr>
      </w:pPr>
      <w:r w:rsidRPr="001836F1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PORT&amp;SHIPPINGTECH</w:t>
      </w:r>
      <w:r w:rsidRPr="001836F1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–</w:t>
      </w:r>
      <w:r w:rsidRPr="001836F1">
        <w:rPr>
          <w:rFonts w:ascii="Century Gothic" w:eastAsia="Arial Unicode MS" w:hAnsi="Century Gothic" w:cs="Arial"/>
          <w:b/>
          <w:bCs/>
          <w:sz w:val="21"/>
          <w:szCs w:val="21"/>
        </w:rPr>
        <w:t xml:space="preserve"> </w:t>
      </w:r>
      <w:proofErr w:type="spellStart"/>
      <w:r w:rsidRPr="001836F1">
        <w:rPr>
          <w:rFonts w:ascii="Century Gothic" w:eastAsia="Arial Unicode MS" w:hAnsi="Century Gothic" w:cs="Arial"/>
          <w:b/>
          <w:bCs/>
          <w:sz w:val="21"/>
          <w:szCs w:val="21"/>
        </w:rPr>
        <w:t>Main</w:t>
      </w:r>
      <w:proofErr w:type="spellEnd"/>
      <w:r w:rsidRPr="001836F1">
        <w:rPr>
          <w:rFonts w:ascii="Century Gothic" w:eastAsia="Arial Unicode MS" w:hAnsi="Century Gothic" w:cs="Arial"/>
          <w:b/>
          <w:bCs/>
          <w:sz w:val="21"/>
          <w:szCs w:val="21"/>
        </w:rPr>
        <w:t xml:space="preserve"> </w:t>
      </w:r>
      <w:proofErr w:type="spellStart"/>
      <w:r w:rsidRPr="001836F1">
        <w:rPr>
          <w:rFonts w:ascii="Century Gothic" w:eastAsia="Arial Unicode MS" w:hAnsi="Century Gothic" w:cs="Arial"/>
          <w:b/>
          <w:bCs/>
          <w:sz w:val="21"/>
          <w:szCs w:val="21"/>
        </w:rPr>
        <w:t>conferences</w:t>
      </w:r>
      <w:proofErr w:type="spellEnd"/>
      <w:r w:rsidRPr="001836F1">
        <w:rPr>
          <w:rFonts w:ascii="Century Gothic" w:eastAsia="Arial Unicode MS" w:hAnsi="Century Gothic" w:cs="Arial"/>
          <w:b/>
          <w:bCs/>
          <w:sz w:val="21"/>
          <w:szCs w:val="21"/>
        </w:rPr>
        <w:t xml:space="preserve"> ed Expo</w:t>
      </w:r>
      <w:bookmarkStart w:id="0" w:name="_GoBack"/>
      <w:bookmarkEnd w:id="0"/>
    </w:p>
    <w:p w:rsidR="009E5D0E" w:rsidRPr="00502BCA" w:rsidRDefault="003D7D1D">
      <w:pPr>
        <w:spacing w:after="0" w:line="240" w:lineRule="auto"/>
        <w:ind w:right="-1" w:firstLine="708"/>
        <w:jc w:val="both"/>
        <w:rPr>
          <w:rFonts w:ascii="Century Gothic" w:eastAsia="Arial Unicode MS" w:hAnsi="Century Gothic" w:cs="Arial"/>
          <w:sz w:val="21"/>
          <w:szCs w:val="21"/>
        </w:rPr>
      </w:pPr>
      <w:r w:rsidRPr="00502BCA">
        <w:rPr>
          <w:rFonts w:ascii="Century Gothic" w:eastAsia="Arial Unicode MS" w:hAnsi="Century Gothic" w:cs="Arial"/>
          <w:i/>
          <w:iCs/>
          <w:sz w:val="21"/>
          <w:szCs w:val="21"/>
        </w:rPr>
        <w:t xml:space="preserve">Case </w:t>
      </w:r>
      <w:proofErr w:type="spellStart"/>
      <w:r w:rsidRPr="00502BCA">
        <w:rPr>
          <w:rFonts w:ascii="Century Gothic" w:eastAsia="Arial Unicode MS" w:hAnsi="Century Gothic" w:cs="Arial"/>
          <w:i/>
          <w:iCs/>
          <w:sz w:val="21"/>
          <w:szCs w:val="21"/>
        </w:rPr>
        <w:t>history</w:t>
      </w:r>
      <w:proofErr w:type="spellEnd"/>
      <w:r w:rsidRPr="00502BCA">
        <w:rPr>
          <w:rFonts w:ascii="Century Gothic" w:eastAsia="Arial Unicode MS" w:hAnsi="Century Gothic" w:cs="Arial"/>
          <w:i/>
          <w:iCs/>
          <w:sz w:val="21"/>
          <w:szCs w:val="21"/>
        </w:rPr>
        <w:t xml:space="preserve"> internazionali e prestigiosi interventi istituzionali</w:t>
      </w:r>
    </w:p>
    <w:p w:rsidR="009E5D0E" w:rsidRPr="00502BCA" w:rsidRDefault="003D7D1D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</w:pPr>
      <w:r w:rsidRPr="00502BCA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>Venerdì (sera) 28 settembre</w:t>
      </w:r>
    </w:p>
    <w:p w:rsidR="009E5D0E" w:rsidRPr="00502BCA" w:rsidRDefault="003D7D1D">
      <w:pPr>
        <w:spacing w:after="0" w:line="240" w:lineRule="auto"/>
        <w:ind w:firstLine="708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LA CENA MEDITERRANEA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organizzata da The Propeller Club Port of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>Naples</w:t>
      </w:r>
      <w:proofErr w:type="spellEnd"/>
    </w:p>
    <w:p w:rsidR="009E5D0E" w:rsidRPr="00502BCA" w:rsidRDefault="003D7D1D">
      <w:pPr>
        <w:numPr>
          <w:ilvl w:val="0"/>
          <w:numId w:val="1"/>
        </w:num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</w:pPr>
      <w:r w:rsidRPr="00502BCA">
        <w:rPr>
          <w:rFonts w:ascii="Century Gothic" w:eastAsia="Arial Unicode MS" w:hAnsi="Century Gothic" w:cs="Arial"/>
          <w:sz w:val="21"/>
          <w:szCs w:val="21"/>
          <w:u w:val="single"/>
          <w:lang w:eastAsia="en-US"/>
        </w:rPr>
        <w:t xml:space="preserve">Sabato 29 settembre </w:t>
      </w:r>
    </w:p>
    <w:p w:rsidR="009E5D0E" w:rsidRPr="00502BCA" w:rsidRDefault="003D7D1D">
      <w:pPr>
        <w:spacing w:after="0" w:line="240" w:lineRule="auto"/>
        <w:ind w:right="-1" w:firstLine="708"/>
        <w:jc w:val="both"/>
        <w:rPr>
          <w:rFonts w:ascii="Century Gothic" w:eastAsia="Arial Unicode MS" w:hAnsi="Century Gothic" w:cs="Arial"/>
          <w:sz w:val="21"/>
          <w:szCs w:val="21"/>
        </w:rPr>
      </w:pPr>
      <w:r w:rsidRPr="00502BCA">
        <w:rPr>
          <w:rFonts w:ascii="Century Gothic" w:eastAsia="Arial Unicode MS" w:hAnsi="Century Gothic" w:cs="Arial"/>
          <w:sz w:val="21"/>
          <w:szCs w:val="21"/>
        </w:rPr>
        <w:t xml:space="preserve">Ulteriori iniziative di </w:t>
      </w:r>
      <w:r w:rsidRPr="00502BCA">
        <w:rPr>
          <w:rFonts w:ascii="Century Gothic" w:eastAsia="Arial Unicode MS" w:hAnsi="Century Gothic" w:cs="Arial"/>
          <w:b/>
          <w:bCs/>
          <w:sz w:val="21"/>
          <w:szCs w:val="21"/>
        </w:rPr>
        <w:t>networking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 e </w:t>
      </w:r>
      <w:r w:rsidRPr="00502BCA">
        <w:rPr>
          <w:rFonts w:ascii="Century Gothic" w:eastAsia="Arial Unicode MS" w:hAnsi="Century Gothic" w:cs="Arial"/>
          <w:b/>
          <w:bCs/>
          <w:sz w:val="21"/>
          <w:szCs w:val="21"/>
        </w:rPr>
        <w:t>divulgative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 (Porto aperto)</w:t>
      </w:r>
    </w:p>
    <w:p w:rsidR="009E5D0E" w:rsidRPr="00502BCA" w:rsidRDefault="009E5D0E">
      <w:pPr>
        <w:spacing w:after="0" w:line="240" w:lineRule="auto"/>
        <w:ind w:right="-1"/>
        <w:jc w:val="both"/>
        <w:rPr>
          <w:rFonts w:ascii="Century Gothic" w:eastAsia="Arial Unicode MS" w:hAnsi="Century Gothic" w:cs="Arial"/>
          <w:sz w:val="21"/>
          <w:szCs w:val="21"/>
        </w:rPr>
      </w:pPr>
    </w:p>
    <w:p w:rsidR="009E5D0E" w:rsidRPr="00502BCA" w:rsidRDefault="003D7D1D">
      <w:pPr>
        <w:spacing w:after="0" w:line="240" w:lineRule="auto"/>
        <w:ind w:right="-1"/>
        <w:jc w:val="both"/>
        <w:rPr>
          <w:sz w:val="21"/>
          <w:szCs w:val="21"/>
        </w:rPr>
      </w:pPr>
      <w:r w:rsidRPr="00502BCA">
        <w:rPr>
          <w:rFonts w:ascii="Century Gothic" w:eastAsia="Arial Unicode MS" w:hAnsi="Century Gothic" w:cs="Arial"/>
          <w:sz w:val="21"/>
          <w:szCs w:val="21"/>
        </w:rPr>
        <w:t xml:space="preserve">La </w:t>
      </w:r>
      <w:r w:rsidRPr="00502BCA">
        <w:rPr>
          <w:rFonts w:ascii="Century Gothic" w:eastAsia="Arial Unicode MS" w:hAnsi="Century Gothic" w:cs="Arial"/>
          <w:b/>
          <w:sz w:val="21"/>
          <w:szCs w:val="21"/>
        </w:rPr>
        <w:t>NAPLES SHIPPING WEEK</w:t>
      </w:r>
      <w:r w:rsidRPr="00502BCA">
        <w:rPr>
          <w:rFonts w:ascii="Century Gothic" w:hAnsi="Century Gothic"/>
          <w:sz w:val="21"/>
          <w:szCs w:val="21"/>
        </w:rPr>
        <w:t xml:space="preserve"> 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nasce grazie alla partnership instaurata tra il </w:t>
      </w:r>
      <w:r w:rsidRPr="00502BCA">
        <w:rPr>
          <w:rFonts w:ascii="Century Gothic" w:eastAsia="Arial Unicode MS" w:hAnsi="Century Gothic" w:cs="Arial"/>
          <w:b/>
          <w:bCs/>
          <w:sz w:val="21"/>
          <w:szCs w:val="21"/>
        </w:rPr>
        <w:t xml:space="preserve">Propeller Club Port of </w:t>
      </w:r>
      <w:proofErr w:type="spellStart"/>
      <w:r w:rsidRPr="00502BCA">
        <w:rPr>
          <w:rFonts w:ascii="Century Gothic" w:eastAsia="Arial Unicode MS" w:hAnsi="Century Gothic" w:cs="Arial"/>
          <w:b/>
          <w:bCs/>
          <w:sz w:val="21"/>
          <w:szCs w:val="21"/>
        </w:rPr>
        <w:t>Naples</w:t>
      </w:r>
      <w:proofErr w:type="spellEnd"/>
      <w:r w:rsidRPr="00502BCA">
        <w:rPr>
          <w:rFonts w:ascii="Century Gothic" w:eastAsia="Arial Unicode MS" w:hAnsi="Century Gothic" w:cs="Arial"/>
          <w:b/>
          <w:bCs/>
          <w:sz w:val="21"/>
          <w:szCs w:val="21"/>
        </w:rPr>
        <w:t xml:space="preserve"> 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che aggrega tutti i principali rappresentanti del Cluster marittimo e </w:t>
      </w:r>
      <w:proofErr w:type="spellStart"/>
      <w:r w:rsidRPr="00502BCA">
        <w:rPr>
          <w:rFonts w:ascii="Century Gothic" w:eastAsia="Arial Unicode MS" w:hAnsi="Century Gothic" w:cs="Arial"/>
          <w:b/>
          <w:bCs/>
          <w:sz w:val="21"/>
          <w:szCs w:val="21"/>
        </w:rPr>
        <w:t>ClickutilityTeam</w:t>
      </w:r>
      <w:proofErr w:type="spellEnd"/>
      <w:r w:rsidRPr="00502BCA">
        <w:rPr>
          <w:rFonts w:ascii="Century Gothic" w:eastAsia="Arial Unicode MS" w:hAnsi="Century Gothic" w:cs="Arial"/>
          <w:b/>
          <w:bCs/>
          <w:sz w:val="21"/>
          <w:szCs w:val="21"/>
        </w:rPr>
        <w:t xml:space="preserve"> </w:t>
      </w:r>
      <w:r w:rsidRPr="00502BCA">
        <w:rPr>
          <w:rFonts w:ascii="Century Gothic" w:eastAsia="Arial Unicode MS" w:hAnsi="Century Gothic" w:cs="Arial"/>
          <w:sz w:val="21"/>
          <w:szCs w:val="21"/>
        </w:rPr>
        <w:t xml:space="preserve">società leader nazionale nell’organizzazione di eventi. </w:t>
      </w:r>
      <w:r w:rsidRPr="00502BCA">
        <w:rPr>
          <w:rFonts w:ascii="Century Gothic" w:hAnsi="Century Gothic"/>
          <w:sz w:val="21"/>
          <w:szCs w:val="21"/>
        </w:rPr>
        <w:t xml:space="preserve">La scorsa edizione (giugno 2016) ha visto la presenza di oltre </w:t>
      </w:r>
      <w:r w:rsidRPr="00502BCA">
        <w:rPr>
          <w:rFonts w:ascii="Century Gothic" w:hAnsi="Century Gothic"/>
          <w:b/>
          <w:sz w:val="21"/>
          <w:szCs w:val="21"/>
        </w:rPr>
        <w:t>3.500</w:t>
      </w:r>
      <w:r w:rsidRPr="00502BCA">
        <w:rPr>
          <w:rFonts w:ascii="Century Gothic" w:hAnsi="Century Gothic"/>
          <w:sz w:val="21"/>
          <w:szCs w:val="21"/>
        </w:rPr>
        <w:t xml:space="preserve"> ospiti provenienti da </w:t>
      </w:r>
      <w:r w:rsidRPr="00502BCA">
        <w:rPr>
          <w:rFonts w:ascii="Century Gothic" w:hAnsi="Century Gothic"/>
          <w:b/>
          <w:sz w:val="21"/>
          <w:szCs w:val="21"/>
        </w:rPr>
        <w:t>40 nazioni</w:t>
      </w:r>
      <w:r w:rsidRPr="00502BCA">
        <w:rPr>
          <w:rFonts w:ascii="Century Gothic" w:hAnsi="Century Gothic"/>
          <w:sz w:val="21"/>
          <w:szCs w:val="21"/>
        </w:rPr>
        <w:t xml:space="preserve"> per partecipare ai </w:t>
      </w:r>
      <w:r w:rsidRPr="00502BCA">
        <w:rPr>
          <w:rFonts w:ascii="Century Gothic" w:hAnsi="Century Gothic"/>
          <w:b/>
          <w:sz w:val="21"/>
          <w:szCs w:val="21"/>
        </w:rPr>
        <w:t xml:space="preserve">40 </w:t>
      </w:r>
      <w:r w:rsidRPr="00502BCA">
        <w:rPr>
          <w:rFonts w:ascii="Century Gothic" w:hAnsi="Century Gothic"/>
          <w:sz w:val="21"/>
          <w:szCs w:val="21"/>
        </w:rPr>
        <w:t xml:space="preserve">eventi a calendario. </w:t>
      </w:r>
      <w:hyperlink r:id="rId9">
        <w:r w:rsidRPr="00502BCA">
          <w:rPr>
            <w:rStyle w:val="CollegamentoInternet"/>
            <w:rFonts w:ascii="Century Gothic" w:eastAsia="Arial Unicode MS" w:hAnsi="Century Gothic" w:cs="Arial"/>
            <w:b/>
            <w:sz w:val="21"/>
            <w:szCs w:val="21"/>
          </w:rPr>
          <w:t>www.nsweek.com</w:t>
        </w:r>
      </w:hyperlink>
    </w:p>
    <w:p w:rsidR="00D674D7" w:rsidRDefault="00D674D7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1"/>
          <w:szCs w:val="21"/>
          <w:lang w:eastAsia="en-US"/>
        </w:rPr>
      </w:pPr>
    </w:p>
    <w:p w:rsidR="009E5D0E" w:rsidRPr="00502BCA" w:rsidRDefault="003D7D1D">
      <w:p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PROPELLER CLUB PORT OF NAPLES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promuove l'incontro e le relazioni tra persone che gravitano nei trasporti marittimi, terrestri, aerei; favorisce la formazione e l'aggiornamento tecnico, culturale tra tutti gli appartenenti alle categorie economiche e professionali legate alle attività marittime e dei trasporti internazionali e nazionali; aderisce all’associazione italiana dei Propeller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>Clubs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</w:t>
      </w:r>
    </w:p>
    <w:p w:rsidR="009E5D0E" w:rsidRPr="00502BCA" w:rsidRDefault="009E5D0E">
      <w:pPr>
        <w:spacing w:after="0" w:line="240" w:lineRule="auto"/>
        <w:jc w:val="both"/>
        <w:rPr>
          <w:rFonts w:ascii="Century Gothic" w:eastAsia="Arial Unicode MS" w:hAnsi="Century Gothic" w:cs="Arial"/>
          <w:b/>
          <w:sz w:val="21"/>
          <w:szCs w:val="21"/>
          <w:lang w:eastAsia="en-US"/>
        </w:rPr>
      </w:pPr>
    </w:p>
    <w:p w:rsidR="009E5D0E" w:rsidRPr="00502BCA" w:rsidRDefault="003D7D1D">
      <w:pPr>
        <w:spacing w:after="0" w:line="240" w:lineRule="auto"/>
        <w:jc w:val="both"/>
        <w:rPr>
          <w:rFonts w:ascii="Century Gothic" w:eastAsia="Arial Unicode MS" w:hAnsi="Century Gothic" w:cs="Arial"/>
          <w:sz w:val="21"/>
          <w:szCs w:val="21"/>
          <w:lang w:eastAsia="en-US"/>
        </w:rPr>
      </w:pPr>
      <w:r w:rsidRPr="00502BCA">
        <w:rPr>
          <w:rFonts w:ascii="Century Gothic" w:eastAsia="Arial Unicode MS" w:hAnsi="Century Gothic" w:cs="Arial"/>
          <w:b/>
          <w:sz w:val="21"/>
          <w:szCs w:val="21"/>
          <w:lang w:eastAsia="en-US"/>
        </w:rPr>
        <w:t>CLICKUTILITYTEAM</w:t>
      </w:r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è leader in Italia nell’ideazione e realizzazione di eventi B2B per i settori della mobilità sostenibile, logistica, energia, ambiente e high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>tech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. Le sue competenze si sono evolute e consolidate nel tempo.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>Clickutility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 Team è oggi riconosciuta tra i più innovativi e originali organizzatori di </w:t>
      </w:r>
      <w:proofErr w:type="spellStart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>conference&amp;expo</w:t>
      </w:r>
      <w:proofErr w:type="spellEnd"/>
      <w:r w:rsidRPr="00502BCA">
        <w:rPr>
          <w:rFonts w:ascii="Century Gothic" w:eastAsia="Arial Unicode MS" w:hAnsi="Century Gothic" w:cs="Arial"/>
          <w:sz w:val="21"/>
          <w:szCs w:val="21"/>
          <w:lang w:eastAsia="en-US"/>
        </w:rPr>
        <w:t xml:space="preserve">. </w:t>
      </w:r>
    </w:p>
    <w:p w:rsidR="009E5D0E" w:rsidRDefault="009E5D0E">
      <w:pPr>
        <w:spacing w:after="0" w:line="240" w:lineRule="auto"/>
        <w:ind w:right="-1"/>
        <w:jc w:val="both"/>
        <w:rPr>
          <w:rFonts w:ascii="Century Gothic" w:eastAsia="Arial Unicode MS" w:hAnsi="Century Gothic" w:cs="Arial"/>
          <w:b/>
          <w:sz w:val="20"/>
          <w:szCs w:val="20"/>
        </w:rPr>
      </w:pPr>
    </w:p>
    <w:p w:rsidR="009E5D0E" w:rsidRDefault="009E5D0E">
      <w:pPr>
        <w:spacing w:after="0" w:line="240" w:lineRule="auto"/>
        <w:ind w:right="-1"/>
        <w:jc w:val="both"/>
        <w:rPr>
          <w:rFonts w:ascii="Century Gothic" w:eastAsia="Arial Unicode MS" w:hAnsi="Century Gothic" w:cs="Arial"/>
          <w:b/>
          <w:sz w:val="21"/>
          <w:szCs w:val="21"/>
        </w:rPr>
      </w:pPr>
    </w:p>
    <w:p w:rsidR="009E5D0E" w:rsidRDefault="003D7D1D">
      <w:pPr>
        <w:tabs>
          <w:tab w:val="left" w:pos="4320"/>
        </w:tabs>
        <w:spacing w:after="0" w:line="240" w:lineRule="auto"/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</w:pPr>
      <w:r>
        <w:rPr>
          <w:rFonts w:ascii="Century Gothic" w:hAnsi="Century Gothic" w:cs="Arial"/>
          <w:b/>
          <w:bCs/>
          <w:sz w:val="21"/>
          <w:szCs w:val="21"/>
        </w:rPr>
        <w:tab/>
      </w:r>
      <w:r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  <w:t>UFFICI</w:t>
      </w:r>
      <w:r w:rsidR="00DD3F72"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  <w:t>O</w:t>
      </w:r>
      <w:r>
        <w:rPr>
          <w:rFonts w:ascii="Century Gothic" w:hAnsi="Century Gothic" w:cs="Arial"/>
          <w:b/>
          <w:bCs/>
          <w:sz w:val="21"/>
          <w:szCs w:val="21"/>
          <w:u w:val="single"/>
          <w:lang w:val="en-US"/>
        </w:rPr>
        <w:t xml:space="preserve"> STAMPA </w:t>
      </w:r>
    </w:p>
    <w:p w:rsidR="009E5D0E" w:rsidRDefault="003D7D1D">
      <w:pPr>
        <w:spacing w:after="0" w:line="240" w:lineRule="auto"/>
        <w:jc w:val="center"/>
        <w:rPr>
          <w:rFonts w:ascii="Century Gothic" w:hAnsi="Century Gothic" w:cs="Arial"/>
          <w:b/>
          <w:bCs/>
          <w:sz w:val="21"/>
          <w:szCs w:val="21"/>
          <w:lang w:val="en-US"/>
        </w:rPr>
      </w:pPr>
      <w:r>
        <w:rPr>
          <w:rFonts w:ascii="Century Gothic" w:hAnsi="Century Gothic" w:cs="Arial"/>
          <w:b/>
          <w:bCs/>
          <w:sz w:val="21"/>
          <w:szCs w:val="21"/>
          <w:lang w:val="en-US"/>
        </w:rPr>
        <w:t>Naples Shipping Week:</w:t>
      </w:r>
    </w:p>
    <w:p w:rsidR="009E5D0E" w:rsidRDefault="003D7D1D">
      <w:pPr>
        <w:spacing w:after="0" w:line="240" w:lineRule="auto"/>
        <w:jc w:val="center"/>
      </w:pPr>
      <w:r>
        <w:rPr>
          <w:rFonts w:ascii="Century Gothic" w:hAnsi="Century Gothic" w:cs="Arial"/>
          <w:b/>
          <w:bCs/>
          <w:sz w:val="21"/>
          <w:szCs w:val="21"/>
          <w:lang w:val="en-US"/>
        </w:rPr>
        <w:t xml:space="preserve"> </w:t>
      </w:r>
      <w:r>
        <w:rPr>
          <w:rStyle w:val="Enfasi"/>
          <w:rFonts w:ascii="Century Gothic" w:hAnsi="Century Gothic" w:cs="Arial"/>
          <w:b/>
          <w:i w:val="0"/>
          <w:sz w:val="21"/>
          <w:szCs w:val="21"/>
        </w:rPr>
        <w:t xml:space="preserve">Isabella Rhode </w:t>
      </w:r>
      <w:r>
        <w:rPr>
          <w:rStyle w:val="Enfasi"/>
          <w:rFonts w:ascii="Century Gothic" w:hAnsi="Century Gothic" w:cs="Arial"/>
          <w:i w:val="0"/>
          <w:sz w:val="21"/>
          <w:szCs w:val="21"/>
        </w:rPr>
        <w:t xml:space="preserve">Media Promotion-  </w:t>
      </w:r>
      <w:hyperlink r:id="rId10">
        <w:r>
          <w:rPr>
            <w:rStyle w:val="CollegamentoInternet"/>
            <w:rFonts w:ascii="Century Gothic" w:hAnsi="Century Gothic" w:cs="Arial"/>
            <w:sz w:val="21"/>
            <w:szCs w:val="21"/>
          </w:rPr>
          <w:t>info@isabellarhode.com</w:t>
        </w:r>
      </w:hyperlink>
      <w:r>
        <w:rPr>
          <w:rStyle w:val="Enfasi"/>
          <w:rFonts w:ascii="Century Gothic" w:hAnsi="Century Gothic" w:cs="Arial"/>
          <w:i w:val="0"/>
          <w:sz w:val="21"/>
          <w:szCs w:val="21"/>
        </w:rPr>
        <w:t xml:space="preserve"> +39 320 0541543</w:t>
      </w:r>
    </w:p>
    <w:p w:rsidR="009E5D0E" w:rsidRDefault="003D7D1D" w:rsidP="00DD3F72">
      <w:pPr>
        <w:spacing w:after="0" w:line="240" w:lineRule="auto"/>
        <w:jc w:val="center"/>
      </w:pPr>
      <w:r>
        <w:rPr>
          <w:rFonts w:ascii="Century Gothic" w:hAnsi="Century Gothic" w:cs="Arial"/>
          <w:bCs/>
          <w:sz w:val="21"/>
          <w:szCs w:val="21"/>
        </w:rPr>
        <w:t xml:space="preserve"> </w:t>
      </w:r>
    </w:p>
    <w:p w:rsidR="009E5D0E" w:rsidRDefault="009E5D0E">
      <w:pPr>
        <w:spacing w:after="0" w:line="240" w:lineRule="auto"/>
        <w:jc w:val="center"/>
        <w:rPr>
          <w:rFonts w:ascii="Century Gothic" w:hAnsi="Century Gothic" w:cs="Arial"/>
          <w:bCs/>
          <w:sz w:val="21"/>
          <w:szCs w:val="21"/>
        </w:rPr>
      </w:pPr>
    </w:p>
    <w:p w:rsidR="009E5D0E" w:rsidRDefault="009E5D0E">
      <w:pPr>
        <w:spacing w:after="0" w:line="240" w:lineRule="auto"/>
        <w:jc w:val="center"/>
        <w:rPr>
          <w:rFonts w:ascii="Century Gothic" w:hAnsi="Century Gothic" w:cs="Arial"/>
          <w:bCs/>
          <w:sz w:val="21"/>
          <w:szCs w:val="21"/>
        </w:rPr>
      </w:pPr>
    </w:p>
    <w:p w:rsidR="009E5D0E" w:rsidRDefault="009E5D0E"/>
    <w:sectPr w:rsidR="009E5D0E">
      <w:headerReference w:type="default" r:id="rId11"/>
      <w:footerReference w:type="default" r:id="rId12"/>
      <w:pgSz w:w="11906" w:h="16838"/>
      <w:pgMar w:top="1021" w:right="907" w:bottom="1021" w:left="907" w:header="425" w:footer="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87F3A" w:rsidRDefault="00487F3A">
      <w:pPr>
        <w:spacing w:after="0" w:line="240" w:lineRule="auto"/>
      </w:pPr>
      <w:r>
        <w:separator/>
      </w:r>
    </w:p>
  </w:endnote>
  <w:endnote w:type="continuationSeparator" w:id="0">
    <w:p w:rsidR="00487F3A" w:rsidRDefault="00487F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Liberation Sans">
    <w:altName w:val="Arial"/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A0000287" w:usb1="28CF3C52" w:usb2="00000016" w:usb3="00000000" w:csb0="0004001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0E" w:rsidRDefault="009E5D0E">
    <w:pPr>
      <w:pStyle w:val="Pidipagina"/>
    </w:pPr>
  </w:p>
  <w:p w:rsidR="009E5D0E" w:rsidRDefault="009E5D0E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87F3A" w:rsidRDefault="00487F3A">
      <w:pPr>
        <w:spacing w:after="0" w:line="240" w:lineRule="auto"/>
      </w:pPr>
      <w:r>
        <w:separator/>
      </w:r>
    </w:p>
  </w:footnote>
  <w:footnote w:type="continuationSeparator" w:id="0">
    <w:p w:rsidR="00487F3A" w:rsidRDefault="00487F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E5D0E" w:rsidRDefault="003D7D1D">
    <w:pPr>
      <w:pStyle w:val="Intestazione"/>
      <w:jc w:val="center"/>
    </w:pPr>
    <w:r>
      <w:rPr>
        <w:noProof/>
      </w:rPr>
      <w:drawing>
        <wp:inline distT="0" distB="0" distL="0" distR="0">
          <wp:extent cx="1920240" cy="697230"/>
          <wp:effectExtent l="0" t="0" r="0" b="0"/>
          <wp:docPr id="1" name="Immagine 1" descr="NSW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 1" descr="NSW Logo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920240" cy="6972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CE211C"/>
    <w:multiLevelType w:val="multilevel"/>
    <w:tmpl w:val="CE3206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21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>
    <w:nsid w:val="6EC30AED"/>
    <w:multiLevelType w:val="multilevel"/>
    <w:tmpl w:val="8EA6150A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E5D0E"/>
    <w:rsid w:val="001836F1"/>
    <w:rsid w:val="00332475"/>
    <w:rsid w:val="003667DE"/>
    <w:rsid w:val="003D7D1D"/>
    <w:rsid w:val="00487F3A"/>
    <w:rsid w:val="00502BCA"/>
    <w:rsid w:val="008A6D76"/>
    <w:rsid w:val="009B2F27"/>
    <w:rsid w:val="009E5D0E"/>
    <w:rsid w:val="00D3235B"/>
    <w:rsid w:val="00D34B36"/>
    <w:rsid w:val="00D674D7"/>
    <w:rsid w:val="00DD3F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  <w:szCs w:val="22"/>
    </w:rPr>
  </w:style>
  <w:style w:type="paragraph" w:styleId="Titolo1">
    <w:name w:val="heading 1"/>
    <w:basedOn w:val="Normale"/>
    <w:link w:val="Titolo1Carattere"/>
    <w:qFormat/>
    <w:rsid w:val="000776EB"/>
    <w:pPr>
      <w:keepNext/>
      <w:widowControl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val="x-none" w:eastAsia="x-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A59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E60A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E60A5"/>
  </w:style>
  <w:style w:type="character" w:customStyle="1" w:styleId="TestofumettoCarattere">
    <w:name w:val="Testo fumetto Carattere"/>
    <w:link w:val="Testofumetto"/>
    <w:uiPriority w:val="99"/>
    <w:semiHidden/>
    <w:qFormat/>
    <w:rsid w:val="003E60A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3E60A5"/>
    <w:rPr>
      <w:color w:val="0000FF"/>
      <w:u w:val="single"/>
    </w:rPr>
  </w:style>
  <w:style w:type="character" w:customStyle="1" w:styleId="Enfasi">
    <w:name w:val="Enfasi"/>
    <w:qFormat/>
    <w:rsid w:val="003E60A5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752CA2"/>
  </w:style>
  <w:style w:type="character" w:customStyle="1" w:styleId="TestonormaleCarattere">
    <w:name w:val="Testo normale Carattere"/>
    <w:link w:val="Testonormale"/>
    <w:uiPriority w:val="99"/>
    <w:qFormat/>
    <w:rsid w:val="001A6F24"/>
    <w:rPr>
      <w:rFonts w:ascii="Calibri" w:eastAsia="Calibri" w:hAnsi="Calibri" w:cs="Times New Roman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qFormat/>
    <w:rsid w:val="00A3235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qFormat/>
    <w:rsid w:val="000776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Enfasigrassetto">
    <w:name w:val="Strong"/>
    <w:uiPriority w:val="22"/>
    <w:qFormat/>
    <w:rsid w:val="00594B31"/>
    <w:rPr>
      <w:b/>
      <w:bCs/>
    </w:rPr>
  </w:style>
  <w:style w:type="character" w:customStyle="1" w:styleId="eudoraheader">
    <w:name w:val="eudoraheader"/>
    <w:basedOn w:val="Carpredefinitoparagrafo"/>
    <w:qFormat/>
    <w:rsid w:val="00411160"/>
  </w:style>
  <w:style w:type="character" w:customStyle="1" w:styleId="Titolo2Carattere">
    <w:name w:val="Titolo 2 Carattere"/>
    <w:link w:val="Titolo2"/>
    <w:uiPriority w:val="9"/>
    <w:semiHidden/>
    <w:qFormat/>
    <w:rsid w:val="00AA59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ahom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ahom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Tahoma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Tahoma"/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Century Gothic" w:hAnsi="Century Gothic" w:cs="Symbol"/>
      <w:sz w:val="21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Century Gothic" w:hAnsi="Century Gothic" w:cs="Symbol"/>
      <w:sz w:val="21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E60A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unhideWhenUsed/>
    <w:qFormat/>
    <w:rsid w:val="003E60A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A6F2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323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essunaspaziatura">
    <w:name w:val="No Spacing"/>
    <w:uiPriority w:val="1"/>
    <w:qFormat/>
    <w:rsid w:val="00594B31"/>
    <w:pPr>
      <w:jc w:val="both"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11160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qFormat/>
    <w:rsid w:val="007C177E"/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Standard">
    <w:name w:val="Standard"/>
    <w:basedOn w:val="Normale"/>
    <w:qFormat/>
    <w:rsid w:val="00E95EF4"/>
    <w:pPr>
      <w:spacing w:after="0" w:line="240" w:lineRule="auto"/>
    </w:pPr>
    <w:rPr>
      <w:rFonts w:ascii="Times New Roman" w:eastAsia="Calibri" w:hAnsi="Times New Roman"/>
      <w:sz w:val="24"/>
      <w:szCs w:val="24"/>
      <w:lang w:eastAsia="hi-IN"/>
    </w:rPr>
  </w:style>
  <w:style w:type="table" w:styleId="Grigliatabella">
    <w:name w:val="Table Grid"/>
    <w:basedOn w:val="Tabellanormale"/>
    <w:uiPriority w:val="59"/>
    <w:rsid w:val="003E6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agriglia1chiara-colore11">
    <w:name w:val="Tabella griglia 1 chiara - colore 11"/>
    <w:basedOn w:val="Tabellanormale"/>
    <w:uiPriority w:val="46"/>
    <w:rsid w:val="00ED13FF"/>
    <w:rPr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pacing w:after="200" w:line="276" w:lineRule="auto"/>
    </w:pPr>
    <w:rPr>
      <w:color w:val="00000A"/>
      <w:sz w:val="22"/>
      <w:szCs w:val="22"/>
    </w:rPr>
  </w:style>
  <w:style w:type="paragraph" w:styleId="Titolo1">
    <w:name w:val="heading 1"/>
    <w:basedOn w:val="Normale"/>
    <w:link w:val="Titolo1Carattere"/>
    <w:qFormat/>
    <w:rsid w:val="000776EB"/>
    <w:pPr>
      <w:keepNext/>
      <w:widowControl w:val="0"/>
      <w:spacing w:after="0" w:line="240" w:lineRule="auto"/>
      <w:jc w:val="both"/>
      <w:outlineLvl w:val="0"/>
    </w:pPr>
    <w:rPr>
      <w:rFonts w:ascii="Times New Roman" w:hAnsi="Times New Roman"/>
      <w:sz w:val="24"/>
      <w:szCs w:val="20"/>
      <w:lang w:val="x-none" w:eastAsia="x-none"/>
    </w:rPr>
  </w:style>
  <w:style w:type="paragraph" w:styleId="Titolo2">
    <w:name w:val="heading 2"/>
    <w:basedOn w:val="Normale"/>
    <w:link w:val="Titolo2Carattere"/>
    <w:uiPriority w:val="9"/>
    <w:semiHidden/>
    <w:unhideWhenUsed/>
    <w:qFormat/>
    <w:rsid w:val="00AA59C6"/>
    <w:pPr>
      <w:keepNext/>
      <w:spacing w:before="240" w:after="60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IntestazioneCarattere">
    <w:name w:val="Intestazione Carattere"/>
    <w:basedOn w:val="Carpredefinitoparagrafo"/>
    <w:link w:val="Intestazione"/>
    <w:uiPriority w:val="99"/>
    <w:qFormat/>
    <w:rsid w:val="003E60A5"/>
  </w:style>
  <w:style w:type="character" w:customStyle="1" w:styleId="PidipaginaCarattere">
    <w:name w:val="Piè di pagina Carattere"/>
    <w:basedOn w:val="Carpredefinitoparagrafo"/>
    <w:link w:val="Pidipagina"/>
    <w:uiPriority w:val="99"/>
    <w:qFormat/>
    <w:rsid w:val="003E60A5"/>
  </w:style>
  <w:style w:type="character" w:customStyle="1" w:styleId="TestofumettoCarattere">
    <w:name w:val="Testo fumetto Carattere"/>
    <w:link w:val="Testofumetto"/>
    <w:uiPriority w:val="99"/>
    <w:semiHidden/>
    <w:qFormat/>
    <w:rsid w:val="003E60A5"/>
    <w:rPr>
      <w:rFonts w:ascii="Tahoma" w:hAnsi="Tahoma" w:cs="Tahoma"/>
      <w:sz w:val="16"/>
      <w:szCs w:val="16"/>
    </w:rPr>
  </w:style>
  <w:style w:type="character" w:customStyle="1" w:styleId="CollegamentoInternet">
    <w:name w:val="Collegamento Internet"/>
    <w:uiPriority w:val="99"/>
    <w:unhideWhenUsed/>
    <w:rsid w:val="003E60A5"/>
    <w:rPr>
      <w:color w:val="0000FF"/>
      <w:u w:val="single"/>
    </w:rPr>
  </w:style>
  <w:style w:type="character" w:customStyle="1" w:styleId="Enfasi">
    <w:name w:val="Enfasi"/>
    <w:qFormat/>
    <w:rsid w:val="003E60A5"/>
    <w:rPr>
      <w:i/>
      <w:iCs/>
    </w:rPr>
  </w:style>
  <w:style w:type="character" w:customStyle="1" w:styleId="apple-converted-space">
    <w:name w:val="apple-converted-space"/>
    <w:basedOn w:val="Carpredefinitoparagrafo"/>
    <w:qFormat/>
    <w:rsid w:val="00752CA2"/>
  </w:style>
  <w:style w:type="character" w:customStyle="1" w:styleId="TestonormaleCarattere">
    <w:name w:val="Testo normale Carattere"/>
    <w:link w:val="Testonormale"/>
    <w:uiPriority w:val="99"/>
    <w:qFormat/>
    <w:rsid w:val="001A6F24"/>
    <w:rPr>
      <w:rFonts w:ascii="Calibri" w:eastAsia="Calibri" w:hAnsi="Calibri" w:cs="Times New Roman"/>
      <w:lang w:eastAsia="en-US"/>
    </w:rPr>
  </w:style>
  <w:style w:type="character" w:customStyle="1" w:styleId="MappadocumentoCarattere">
    <w:name w:val="Mappa documento Carattere"/>
    <w:link w:val="Mappadocumento"/>
    <w:uiPriority w:val="99"/>
    <w:semiHidden/>
    <w:qFormat/>
    <w:rsid w:val="00A32359"/>
    <w:rPr>
      <w:rFonts w:ascii="Tahoma" w:hAnsi="Tahoma" w:cs="Tahoma"/>
      <w:sz w:val="16"/>
      <w:szCs w:val="16"/>
    </w:rPr>
  </w:style>
  <w:style w:type="character" w:customStyle="1" w:styleId="Titolo1Carattere">
    <w:name w:val="Titolo 1 Carattere"/>
    <w:link w:val="Titolo1"/>
    <w:qFormat/>
    <w:rsid w:val="000776EB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character" w:styleId="Enfasigrassetto">
    <w:name w:val="Strong"/>
    <w:uiPriority w:val="22"/>
    <w:qFormat/>
    <w:rsid w:val="00594B31"/>
    <w:rPr>
      <w:b/>
      <w:bCs/>
    </w:rPr>
  </w:style>
  <w:style w:type="character" w:customStyle="1" w:styleId="eudoraheader">
    <w:name w:val="eudoraheader"/>
    <w:basedOn w:val="Carpredefinitoparagrafo"/>
    <w:qFormat/>
    <w:rsid w:val="00411160"/>
  </w:style>
  <w:style w:type="character" w:customStyle="1" w:styleId="Titolo2Carattere">
    <w:name w:val="Titolo 2 Carattere"/>
    <w:link w:val="Titolo2"/>
    <w:uiPriority w:val="9"/>
    <w:semiHidden/>
    <w:qFormat/>
    <w:rsid w:val="00AA59C6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ListLabel1">
    <w:name w:val="ListLabel 1"/>
    <w:qFormat/>
    <w:rPr>
      <w:rFonts w:cs="Courier New"/>
    </w:rPr>
  </w:style>
  <w:style w:type="character" w:customStyle="1" w:styleId="ListLabel2">
    <w:name w:val="ListLabel 2"/>
    <w:qFormat/>
    <w:rPr>
      <w:rFonts w:cs="Courier New"/>
    </w:rPr>
  </w:style>
  <w:style w:type="character" w:customStyle="1" w:styleId="ListLabel3">
    <w:name w:val="ListLabel 3"/>
    <w:qFormat/>
    <w:rPr>
      <w:rFonts w:cs="Courier New"/>
    </w:rPr>
  </w:style>
  <w:style w:type="character" w:customStyle="1" w:styleId="ListLabel4">
    <w:name w:val="ListLabel 4"/>
    <w:qFormat/>
    <w:rPr>
      <w:rFonts w:cs="Courier New"/>
    </w:rPr>
  </w:style>
  <w:style w:type="character" w:customStyle="1" w:styleId="ListLabel5">
    <w:name w:val="ListLabel 5"/>
    <w:qFormat/>
    <w:rPr>
      <w:rFonts w:cs="Courier New"/>
    </w:rPr>
  </w:style>
  <w:style w:type="character" w:customStyle="1" w:styleId="ListLabel6">
    <w:name w:val="ListLabel 6"/>
    <w:qFormat/>
    <w:rPr>
      <w:rFonts w:cs="Courier New"/>
    </w:rPr>
  </w:style>
  <w:style w:type="character" w:customStyle="1" w:styleId="ListLabel7">
    <w:name w:val="ListLabel 7"/>
    <w:qFormat/>
    <w:rPr>
      <w:rFonts w:eastAsia="Times New Roman" w:cs="Tahoma"/>
    </w:rPr>
  </w:style>
  <w:style w:type="character" w:customStyle="1" w:styleId="ListLabel8">
    <w:name w:val="ListLabel 8"/>
    <w:qFormat/>
    <w:rPr>
      <w:rFonts w:cs="Courier New"/>
    </w:rPr>
  </w:style>
  <w:style w:type="character" w:customStyle="1" w:styleId="ListLabel9">
    <w:name w:val="ListLabel 9"/>
    <w:qFormat/>
    <w:rPr>
      <w:rFonts w:cs="Courier New"/>
    </w:rPr>
  </w:style>
  <w:style w:type="character" w:customStyle="1" w:styleId="ListLabel10">
    <w:name w:val="ListLabel 10"/>
    <w:qFormat/>
    <w:rPr>
      <w:rFonts w:cs="Courier New"/>
    </w:rPr>
  </w:style>
  <w:style w:type="character" w:customStyle="1" w:styleId="ListLabel11">
    <w:name w:val="ListLabel 11"/>
    <w:qFormat/>
    <w:rPr>
      <w:rFonts w:cs="Courier New"/>
    </w:rPr>
  </w:style>
  <w:style w:type="character" w:customStyle="1" w:styleId="ListLabel12">
    <w:name w:val="ListLabel 12"/>
    <w:qFormat/>
    <w:rPr>
      <w:rFonts w:cs="Courier New"/>
    </w:rPr>
  </w:style>
  <w:style w:type="character" w:customStyle="1" w:styleId="ListLabel13">
    <w:name w:val="ListLabel 13"/>
    <w:qFormat/>
    <w:rPr>
      <w:rFonts w:cs="Courier New"/>
    </w:rPr>
  </w:style>
  <w:style w:type="character" w:customStyle="1" w:styleId="ListLabel14">
    <w:name w:val="ListLabel 14"/>
    <w:qFormat/>
    <w:rPr>
      <w:rFonts w:eastAsia="Times New Roman" w:cs="Tahoma"/>
    </w:rPr>
  </w:style>
  <w:style w:type="character" w:customStyle="1" w:styleId="ListLabel15">
    <w:name w:val="ListLabel 15"/>
    <w:qFormat/>
    <w:rPr>
      <w:rFonts w:cs="Courier New"/>
    </w:rPr>
  </w:style>
  <w:style w:type="character" w:customStyle="1" w:styleId="ListLabel16">
    <w:name w:val="ListLabel 16"/>
    <w:qFormat/>
    <w:rPr>
      <w:rFonts w:cs="Courier New"/>
    </w:rPr>
  </w:style>
  <w:style w:type="character" w:customStyle="1" w:styleId="ListLabel17">
    <w:name w:val="ListLabel 17"/>
    <w:qFormat/>
    <w:rPr>
      <w:rFonts w:cs="Courier New"/>
    </w:rPr>
  </w:style>
  <w:style w:type="character" w:customStyle="1" w:styleId="ListLabel18">
    <w:name w:val="ListLabel 18"/>
    <w:qFormat/>
    <w:rPr>
      <w:rFonts w:eastAsia="Calibri" w:cs="Tahoma"/>
      <w:b/>
    </w:rPr>
  </w:style>
  <w:style w:type="character" w:customStyle="1" w:styleId="ListLabel19">
    <w:name w:val="ListLabel 19"/>
    <w:qFormat/>
    <w:rPr>
      <w:rFonts w:cs="Courier New"/>
    </w:rPr>
  </w:style>
  <w:style w:type="character" w:customStyle="1" w:styleId="ListLabel20">
    <w:name w:val="ListLabel 20"/>
    <w:qFormat/>
    <w:rPr>
      <w:rFonts w:cs="Courier New"/>
    </w:rPr>
  </w:style>
  <w:style w:type="character" w:customStyle="1" w:styleId="ListLabel21">
    <w:name w:val="ListLabel 21"/>
    <w:qFormat/>
    <w:rPr>
      <w:rFonts w:cs="Courier New"/>
    </w:rPr>
  </w:style>
  <w:style w:type="character" w:customStyle="1" w:styleId="ListLabel22">
    <w:name w:val="ListLabel 22"/>
    <w:qFormat/>
    <w:rPr>
      <w:rFonts w:eastAsia="Calibri" w:cs="Tahoma"/>
      <w:b/>
    </w:rPr>
  </w:style>
  <w:style w:type="character" w:customStyle="1" w:styleId="ListLabel23">
    <w:name w:val="ListLabel 23"/>
    <w:qFormat/>
    <w:rPr>
      <w:rFonts w:cs="Courier New"/>
    </w:rPr>
  </w:style>
  <w:style w:type="character" w:customStyle="1" w:styleId="ListLabel24">
    <w:name w:val="ListLabel 24"/>
    <w:qFormat/>
    <w:rPr>
      <w:rFonts w:cs="Courier New"/>
    </w:rPr>
  </w:style>
  <w:style w:type="character" w:customStyle="1" w:styleId="ListLabel25">
    <w:name w:val="ListLabel 25"/>
    <w:qFormat/>
    <w:rPr>
      <w:rFonts w:cs="Courier New"/>
    </w:rPr>
  </w:style>
  <w:style w:type="character" w:customStyle="1" w:styleId="ListLabel26">
    <w:name w:val="ListLabel 26"/>
    <w:qFormat/>
    <w:rPr>
      <w:rFonts w:cs="Courier New"/>
    </w:rPr>
  </w:style>
  <w:style w:type="character" w:customStyle="1" w:styleId="ListLabel27">
    <w:name w:val="ListLabel 27"/>
    <w:qFormat/>
    <w:rPr>
      <w:rFonts w:cs="Courier New"/>
    </w:rPr>
  </w:style>
  <w:style w:type="character" w:customStyle="1" w:styleId="ListLabel28">
    <w:name w:val="ListLabel 28"/>
    <w:qFormat/>
    <w:rPr>
      <w:rFonts w:cs="Courier New"/>
    </w:rPr>
  </w:style>
  <w:style w:type="character" w:customStyle="1" w:styleId="ListLabel29">
    <w:name w:val="ListLabel 29"/>
    <w:qFormat/>
    <w:rPr>
      <w:rFonts w:cs="Courier New"/>
    </w:rPr>
  </w:style>
  <w:style w:type="character" w:customStyle="1" w:styleId="ListLabel30">
    <w:name w:val="ListLabel 30"/>
    <w:qFormat/>
    <w:rPr>
      <w:rFonts w:cs="Courier New"/>
    </w:rPr>
  </w:style>
  <w:style w:type="character" w:customStyle="1" w:styleId="ListLabel31">
    <w:name w:val="ListLabel 31"/>
    <w:qFormat/>
    <w:rPr>
      <w:rFonts w:cs="Courier New"/>
    </w:rPr>
  </w:style>
  <w:style w:type="character" w:customStyle="1" w:styleId="ListLabel32">
    <w:name w:val="ListLabel 32"/>
    <w:qFormat/>
    <w:rPr>
      <w:rFonts w:ascii="Century Gothic" w:hAnsi="Century Gothic" w:cs="Symbol"/>
      <w:sz w:val="21"/>
    </w:rPr>
  </w:style>
  <w:style w:type="character" w:customStyle="1" w:styleId="ListLabel33">
    <w:name w:val="ListLabel 33"/>
    <w:qFormat/>
    <w:rPr>
      <w:rFonts w:cs="Courier New"/>
    </w:rPr>
  </w:style>
  <w:style w:type="character" w:customStyle="1" w:styleId="ListLabel34">
    <w:name w:val="ListLabel 34"/>
    <w:qFormat/>
    <w:rPr>
      <w:rFonts w:cs="Wingdings"/>
    </w:rPr>
  </w:style>
  <w:style w:type="character" w:customStyle="1" w:styleId="ListLabel35">
    <w:name w:val="ListLabel 35"/>
    <w:qFormat/>
    <w:rPr>
      <w:rFonts w:cs="Symbol"/>
    </w:rPr>
  </w:style>
  <w:style w:type="character" w:customStyle="1" w:styleId="ListLabel36">
    <w:name w:val="ListLabel 36"/>
    <w:qFormat/>
    <w:rPr>
      <w:rFonts w:cs="Courier New"/>
    </w:rPr>
  </w:style>
  <w:style w:type="character" w:customStyle="1" w:styleId="ListLabel37">
    <w:name w:val="ListLabel 37"/>
    <w:qFormat/>
    <w:rPr>
      <w:rFonts w:cs="Wingdings"/>
    </w:rPr>
  </w:style>
  <w:style w:type="character" w:customStyle="1" w:styleId="ListLabel38">
    <w:name w:val="ListLabel 38"/>
    <w:qFormat/>
    <w:rPr>
      <w:rFonts w:cs="Symbol"/>
    </w:rPr>
  </w:style>
  <w:style w:type="character" w:customStyle="1" w:styleId="ListLabel39">
    <w:name w:val="ListLabel 39"/>
    <w:qFormat/>
    <w:rPr>
      <w:rFonts w:cs="Courier New"/>
    </w:rPr>
  </w:style>
  <w:style w:type="character" w:customStyle="1" w:styleId="ListLabel40">
    <w:name w:val="ListLabel 40"/>
    <w:qFormat/>
    <w:rPr>
      <w:rFonts w:cs="Wingdings"/>
    </w:rPr>
  </w:style>
  <w:style w:type="character" w:customStyle="1" w:styleId="ListLabel41">
    <w:name w:val="ListLabel 41"/>
    <w:qFormat/>
    <w:rPr>
      <w:rFonts w:ascii="Century Gothic" w:hAnsi="Century Gothic" w:cs="Symbol"/>
      <w:sz w:val="21"/>
    </w:rPr>
  </w:style>
  <w:style w:type="character" w:customStyle="1" w:styleId="ListLabel42">
    <w:name w:val="ListLabel 42"/>
    <w:qFormat/>
    <w:rPr>
      <w:rFonts w:cs="Courier New"/>
    </w:rPr>
  </w:style>
  <w:style w:type="character" w:customStyle="1" w:styleId="ListLabel43">
    <w:name w:val="ListLabel 43"/>
    <w:qFormat/>
    <w:rPr>
      <w:rFonts w:cs="Wingdings"/>
    </w:rPr>
  </w:style>
  <w:style w:type="character" w:customStyle="1" w:styleId="ListLabel44">
    <w:name w:val="ListLabel 44"/>
    <w:qFormat/>
    <w:rPr>
      <w:rFonts w:cs="Symbol"/>
    </w:rPr>
  </w:style>
  <w:style w:type="character" w:customStyle="1" w:styleId="ListLabel45">
    <w:name w:val="ListLabel 45"/>
    <w:qFormat/>
    <w:rPr>
      <w:rFonts w:cs="Courier New"/>
    </w:rPr>
  </w:style>
  <w:style w:type="character" w:customStyle="1" w:styleId="ListLabel46">
    <w:name w:val="ListLabel 46"/>
    <w:qFormat/>
    <w:rPr>
      <w:rFonts w:cs="Wingdings"/>
    </w:rPr>
  </w:style>
  <w:style w:type="character" w:customStyle="1" w:styleId="ListLabel47">
    <w:name w:val="ListLabel 47"/>
    <w:qFormat/>
    <w:rPr>
      <w:rFonts w:cs="Symbol"/>
    </w:rPr>
  </w:style>
  <w:style w:type="character" w:customStyle="1" w:styleId="ListLabel48">
    <w:name w:val="ListLabel 48"/>
    <w:qFormat/>
    <w:rPr>
      <w:rFonts w:cs="Courier New"/>
    </w:rPr>
  </w:style>
  <w:style w:type="character" w:customStyle="1" w:styleId="ListLabel49">
    <w:name w:val="ListLabel 49"/>
    <w:qFormat/>
    <w:rPr>
      <w:rFonts w:cs="Wingdings"/>
    </w:rPr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Corpotesto">
    <w:name w:val="Body Text"/>
    <w:basedOn w:val="Normale"/>
    <w:pPr>
      <w:spacing w:after="140" w:line="288" w:lineRule="auto"/>
    </w:pPr>
  </w:style>
  <w:style w:type="paragraph" w:styleId="Elenco">
    <w:name w:val="List"/>
    <w:basedOn w:val="Corpo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Intestazione">
    <w:name w:val="header"/>
    <w:basedOn w:val="Normale"/>
    <w:link w:val="Intestazione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Pidipagina">
    <w:name w:val="footer"/>
    <w:basedOn w:val="Normale"/>
    <w:link w:val="PidipaginaCarattere"/>
    <w:uiPriority w:val="99"/>
    <w:unhideWhenUsed/>
    <w:rsid w:val="003E60A5"/>
    <w:pPr>
      <w:tabs>
        <w:tab w:val="center" w:pos="4819"/>
        <w:tab w:val="right" w:pos="9638"/>
      </w:tabs>
      <w:spacing w:after="0" w:line="240" w:lineRule="auto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qFormat/>
    <w:rsid w:val="003E60A5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ormaleWeb">
    <w:name w:val="Normal (Web)"/>
    <w:basedOn w:val="Normale"/>
    <w:uiPriority w:val="99"/>
    <w:unhideWhenUsed/>
    <w:qFormat/>
    <w:rsid w:val="003E60A5"/>
    <w:pPr>
      <w:spacing w:beforeAutospacing="1" w:afterAutospacing="1" w:line="240" w:lineRule="auto"/>
    </w:pPr>
    <w:rPr>
      <w:rFonts w:ascii="Times New Roman" w:hAnsi="Times New Roman"/>
      <w:sz w:val="24"/>
      <w:szCs w:val="24"/>
    </w:rPr>
  </w:style>
  <w:style w:type="paragraph" w:styleId="Testonormale">
    <w:name w:val="Plain Text"/>
    <w:basedOn w:val="Normale"/>
    <w:link w:val="TestonormaleCarattere"/>
    <w:uiPriority w:val="99"/>
    <w:unhideWhenUsed/>
    <w:qFormat/>
    <w:rsid w:val="001A6F24"/>
    <w:pPr>
      <w:spacing w:after="0" w:line="240" w:lineRule="auto"/>
    </w:pPr>
    <w:rPr>
      <w:rFonts w:eastAsia="Calibri"/>
      <w:sz w:val="20"/>
      <w:szCs w:val="20"/>
      <w:lang w:val="x-none" w:eastAsia="en-US"/>
    </w:rPr>
  </w:style>
  <w:style w:type="paragraph" w:styleId="Mappadocumento">
    <w:name w:val="Document Map"/>
    <w:basedOn w:val="Normale"/>
    <w:link w:val="MappadocumentoCarattere"/>
    <w:uiPriority w:val="99"/>
    <w:semiHidden/>
    <w:unhideWhenUsed/>
    <w:qFormat/>
    <w:rsid w:val="00A32359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paragraph" w:styleId="Nessunaspaziatura">
    <w:name w:val="No Spacing"/>
    <w:uiPriority w:val="1"/>
    <w:qFormat/>
    <w:rsid w:val="00594B31"/>
    <w:pPr>
      <w:jc w:val="both"/>
    </w:pPr>
    <w:rPr>
      <w:rFonts w:ascii="Times New Roman" w:eastAsia="Calibri" w:hAnsi="Times New Roman"/>
      <w:color w:val="00000A"/>
      <w:sz w:val="24"/>
      <w:szCs w:val="24"/>
      <w:lang w:eastAsia="en-US"/>
    </w:rPr>
  </w:style>
  <w:style w:type="paragraph" w:styleId="Paragrafoelenco">
    <w:name w:val="List Paragraph"/>
    <w:basedOn w:val="Normale"/>
    <w:uiPriority w:val="34"/>
    <w:qFormat/>
    <w:rsid w:val="00411160"/>
    <w:pPr>
      <w:ind w:left="720"/>
      <w:contextualSpacing/>
    </w:pPr>
    <w:rPr>
      <w:rFonts w:eastAsia="Calibri"/>
      <w:lang w:eastAsia="en-US"/>
    </w:rPr>
  </w:style>
  <w:style w:type="paragraph" w:customStyle="1" w:styleId="Default">
    <w:name w:val="Default"/>
    <w:qFormat/>
    <w:rsid w:val="007C177E"/>
    <w:rPr>
      <w:rFonts w:ascii="Tahoma" w:hAnsi="Tahoma" w:cs="Tahoma"/>
      <w:color w:val="000000"/>
      <w:sz w:val="24"/>
      <w:szCs w:val="24"/>
      <w:lang w:val="en-US" w:eastAsia="en-US"/>
    </w:rPr>
  </w:style>
  <w:style w:type="paragraph" w:customStyle="1" w:styleId="Standard">
    <w:name w:val="Standard"/>
    <w:basedOn w:val="Normale"/>
    <w:qFormat/>
    <w:rsid w:val="00E95EF4"/>
    <w:pPr>
      <w:spacing w:after="0" w:line="240" w:lineRule="auto"/>
    </w:pPr>
    <w:rPr>
      <w:rFonts w:ascii="Times New Roman" w:eastAsia="Calibri" w:hAnsi="Times New Roman"/>
      <w:sz w:val="24"/>
      <w:szCs w:val="24"/>
      <w:lang w:eastAsia="hi-IN"/>
    </w:rPr>
  </w:style>
  <w:style w:type="table" w:styleId="Grigliatabella">
    <w:name w:val="Table Grid"/>
    <w:basedOn w:val="Tabellanormale"/>
    <w:uiPriority w:val="59"/>
    <w:rsid w:val="003E60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ellagriglia1chiara-colore11">
    <w:name w:val="Tabella griglia 1 chiara - colore 11"/>
    <w:basedOn w:val="Tabellanormale"/>
    <w:uiPriority w:val="46"/>
    <w:rsid w:val="00ED13FF"/>
    <w:rPr>
      <w:sz w:val="24"/>
      <w:szCs w:val="24"/>
    </w:rPr>
    <w:tblPr>
      <w:tblStyleRowBandSize w:val="1"/>
      <w:tblStyleColBandSize w:val="1"/>
      <w:tblInd w:w="0" w:type="nil"/>
      <w:tblBorders>
        <w:top w:val="single" w:sz="4" w:space="0" w:color="B8CCE4"/>
        <w:left w:val="single" w:sz="4" w:space="0" w:color="B8CCE4"/>
        <w:bottom w:val="single" w:sz="4" w:space="0" w:color="B8CCE4"/>
        <w:right w:val="single" w:sz="4" w:space="0" w:color="B8CCE4"/>
        <w:insideH w:val="single" w:sz="4" w:space="0" w:color="B8CCE4"/>
        <w:insideV w:val="single" w:sz="4" w:space="0" w:color="B8CCE4"/>
      </w:tblBorders>
    </w:tblPr>
    <w:tblStylePr w:type="firstRow">
      <w:rPr>
        <w:b/>
        <w:bCs/>
      </w:rPr>
      <w:tblPr/>
      <w:tcPr>
        <w:tcBorders>
          <w:bottom w:val="single" w:sz="12" w:space="0" w:color="95B3D7"/>
        </w:tcBorders>
      </w:tcPr>
    </w:tblStylePr>
    <w:tblStylePr w:type="lastRow">
      <w:rPr>
        <w:b/>
        <w:bCs/>
      </w:rPr>
      <w:tblPr/>
      <w:tcPr>
        <w:tcBorders>
          <w:top w:val="double" w:sz="2" w:space="0" w:color="95B3D7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hyperlink" Target="mailto:info@isabellarhode.co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nsweek.com/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8BEE7-64B0-4935-822F-CD99CF39F5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799</Words>
  <Characters>4559</Characters>
  <Application>Microsoft Office Word</Application>
  <DocSecurity>0</DocSecurity>
  <Lines>37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isabella-2</dc:creator>
  <cp:lastModifiedBy>isabella rhode</cp:lastModifiedBy>
  <cp:revision>9</cp:revision>
  <cp:lastPrinted>2016-02-01T10:44:00Z</cp:lastPrinted>
  <dcterms:created xsi:type="dcterms:W3CDTF">2018-01-22T13:59:00Z</dcterms:created>
  <dcterms:modified xsi:type="dcterms:W3CDTF">2018-01-23T10:49:00Z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